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right="85" w:right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-936625</wp:posOffset>
            </wp:positionV>
            <wp:extent cx="7526020" cy="10647680"/>
            <wp:effectExtent l="0" t="0" r="17780" b="1270"/>
            <wp:wrapNone/>
            <wp:docPr id="2" name="图片 2" descr="8aad8c514bfbe0da83ec05b3c15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ad8c514bfbe0da83ec05b3c1589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4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right="85" w:right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广西医师协会启动推荐</w:t>
      </w:r>
    </w:p>
    <w:p>
      <w:pPr>
        <w:pStyle w:val="2"/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right="85" w:rightChars="0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第十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届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6"/>
          <w:szCs w:val="36"/>
          <w:lang w:val="en-US" w:eastAsia="zh-CN" w:bidi="ar-SA"/>
        </w:rPr>
        <w:t>“中国医师奖”候选人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桂医协函【20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】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0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号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93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协会各单位会员、全区各级医疗机构：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93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根据中国医师协会《关于推荐第十二届“中国医师奖”候选人的函》（医协函[2020]143号）的精神，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广西医师协会启动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第十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届“中国医师奖”候选人的推荐工作，现将相关事宜通知如下：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93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推荐单位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优先推荐广西医师协会单位会员；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热心参加此项活动的全区各级医疗机构。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93" w:rightChars="0" w:firstLine="562" w:firstLineChars="20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推荐名额：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每家推荐单位限推荐1人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三、推荐候选人标准条件和推荐材料要求：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请按照附件一的规定执行。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四、推荐截止时间：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firstLine="56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初选推荐材料扫描件：请于2020年5月30日前发至协会工作邮箱:gxmda01@163.com，邮件主题务必标识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：第十二届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中国医师奖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候选人推荐材料。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（二）纸质版材料：入选后协会另行通知报送。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五、推荐程序：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单位推荐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“中国医师奖”候选人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由推荐单位遴选、单位党组会审核通过后按要求向协会报送推荐材料；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（二）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评选推荐：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协会将各单位推荐的“中国医师奖”候选人的推荐材料汇总，由广西医师协会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评审工作委员会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组织工作委员会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遴选出1名候选人，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按有关规定在协会网站或微信公众平台上公示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无异议后整理材料上报中国医师协会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广西医师协会联系方式：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 xml:space="preserve">电子邮箱：gxmda01@163.com 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办公室电话：0771-5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800373</w:t>
      </w:r>
    </w:p>
    <w:p>
      <w:pPr>
        <w:keepNext w:val="0"/>
        <w:keepLines w:val="0"/>
        <w:pageBreakBefore w:val="0"/>
        <w:widowControl/>
        <w:suppressLineNumbers w:val="0"/>
        <w:wordWrap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联 系 人：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梁威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15778077737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 彭素娟 18677157064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办公地址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南宁市双拥路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号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，南湖名都广场A座1003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室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《关于推荐第十二届“中国医师奖”候选人的函》（医协函[2020]143号）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第十二届 “中国医师奖”候选人推荐表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4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299085</wp:posOffset>
            </wp:positionV>
            <wp:extent cx="1339215" cy="1339215"/>
            <wp:effectExtent l="0" t="0" r="13335" b="13335"/>
            <wp:wrapNone/>
            <wp:docPr id="4" name="图片 2" descr="微信图片_2017101616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微信图片_2017101616194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rightChars="0"/>
        <w:jc w:val="both"/>
        <w:textAlignment w:val="auto"/>
        <w:outlineLvl w:val="9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 xml:space="preserve">                                                 广西医师协会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right="249" w:rightChars="0"/>
        <w:jc w:val="both"/>
        <w:textAlignment w:val="auto"/>
        <w:outlineLvl w:val="9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 xml:space="preserve">                                                2020年5月25日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4271C"/>
    <w:rsid w:val="018F6C70"/>
    <w:rsid w:val="07B35D5A"/>
    <w:rsid w:val="0CA20C98"/>
    <w:rsid w:val="0F2C215F"/>
    <w:rsid w:val="10604CBA"/>
    <w:rsid w:val="14313D26"/>
    <w:rsid w:val="17DB6F99"/>
    <w:rsid w:val="1B9700DE"/>
    <w:rsid w:val="1C5F5F40"/>
    <w:rsid w:val="1D3A4C03"/>
    <w:rsid w:val="2A717539"/>
    <w:rsid w:val="2C6B3642"/>
    <w:rsid w:val="30A02D44"/>
    <w:rsid w:val="3C183906"/>
    <w:rsid w:val="3C9351BA"/>
    <w:rsid w:val="3CD4271C"/>
    <w:rsid w:val="469C5F25"/>
    <w:rsid w:val="4AF45D69"/>
    <w:rsid w:val="4B1A4B86"/>
    <w:rsid w:val="575916F2"/>
    <w:rsid w:val="58327E1F"/>
    <w:rsid w:val="59446934"/>
    <w:rsid w:val="607317FC"/>
    <w:rsid w:val="61E32888"/>
    <w:rsid w:val="65BD1CAE"/>
    <w:rsid w:val="66BD72F2"/>
    <w:rsid w:val="68F3514A"/>
    <w:rsid w:val="6AD67D03"/>
    <w:rsid w:val="6B2035E9"/>
    <w:rsid w:val="6D535020"/>
    <w:rsid w:val="6D9857F5"/>
    <w:rsid w:val="6F42713E"/>
    <w:rsid w:val="730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hint="eastAsia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2018-05-20T03:31:00Z</dcterms:created>
  <dc:creator>Administrator</dc:creator>
  <cp:lastModifiedBy>蓝色天空 </cp:lastModifiedBy>
  <cp:lastPrinted>2018-05-23T01:48:00Z</cp:lastPrinted>
  <dcterms:modified xsi:type="dcterms:W3CDTF">2020-05-26T01:29:36Z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